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F9C0DC5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ascii="Consolas" w:hAnsi="Consolas" w:eastAsia="Consolas" w:cs="Consolas"/>
          <w:b w:val="0"/>
          <w:bCs w:val="0"/>
          <w:color w:val="3B3B3B"/>
          <w:sz w:val="32"/>
          <w:szCs w:val="32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32"/>
          <w:szCs w:val="32"/>
          <w:shd w:val="clear" w:fill="FFFFFF"/>
          <w:lang w:val="en-US" w:eastAsia="zh-CN" w:bidi="ar"/>
        </w:rPr>
        <w:t># SQL Injection Vulnerability in Project-Online-Shopping-Website  </w:t>
      </w:r>
    </w:p>
    <w:p w14:paraId="4A2B956A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</w:p>
    <w:p w14:paraId="54413DB1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The SQL injection vulnerability exists in the `/delete.php` file, where the following code is present:  </w:t>
      </w:r>
    </w:p>
    <w:p w14:paraId="09A675E4">
      <w:pPr>
        <w:keepNext w:val="0"/>
        <w:keepLines w:val="0"/>
        <w:widowControl/>
        <w:suppressLineNumbers w:val="0"/>
        <w:jc w:val="left"/>
      </w:pPr>
    </w:p>
    <w:p w14:paraId="131EA107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```php</w:t>
      </w:r>
    </w:p>
    <w:p w14:paraId="6EAF6516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include_once(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"config.php"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0D03EC7E">
      <w:pPr>
        <w:keepNext w:val="0"/>
        <w:keepLines w:val="0"/>
        <w:widowControl/>
        <w:suppressLineNumbers w:val="0"/>
        <w:jc w:val="left"/>
      </w:pPr>
    </w:p>
    <w:p w14:paraId="472CEB93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$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code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= ($_POST[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'product_code'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])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663E5B63">
      <w:pPr>
        <w:keepNext w:val="0"/>
        <w:keepLines w:val="0"/>
        <w:widowControl/>
        <w:suppressLineNumbers w:val="0"/>
        <w:jc w:val="left"/>
      </w:pPr>
    </w:p>
    <w:p w14:paraId="536F4FB5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$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sql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"DELETE FROM products WHERE product_code='"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.$code.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"'"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11EA5D9F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```  </w:t>
      </w:r>
    </w:p>
    <w:p w14:paraId="15D8E05B">
      <w:pPr>
        <w:keepNext w:val="0"/>
        <w:keepLines w:val="0"/>
        <w:widowControl/>
        <w:suppressLineNumbers w:val="0"/>
        <w:jc w:val="left"/>
      </w:pPr>
    </w:p>
    <w:p w14:paraId="061EA853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User input data is directly concatenated into the SQL statement **without any security processing** and is executed as part of the SQL statement. For example, entering the input `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'OR 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'='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1` can delete all data in the table.  </w:t>
      </w:r>
    </w:p>
    <w:p w14:paraId="7EACF483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Because it will be    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DELETE FROM products WHERE product_code='' OR '1'='1'</w:t>
      </w:r>
    </w:p>
    <w:p w14:paraId="2F884502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1610" cy="2710180"/>
            <wp:effectExtent l="0" t="0" r="11430" b="2540"/>
            <wp:docPr id="1" name="图片 1" descr="6723855b1a89f14fbe51f917ea4bd1f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6723855b1a89f14fbe51f917ea4bd1f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F4D00">
      <w:pPr>
        <w:keepNext w:val="0"/>
        <w:keepLines w:val="0"/>
        <w:widowControl/>
        <w:suppressLineNumbers w:val="0"/>
        <w:spacing w:after="240" w:afterAutospacing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2405" cy="2715260"/>
            <wp:effectExtent l="0" t="0" r="635" b="12700"/>
            <wp:docPr id="2" name="图片 2" descr="b98cd9fa933fb77f33f27b3144929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b98cd9fa933fb77f33f27b314492997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912C2">
      <w:pPr>
        <w:keepNext w:val="0"/>
        <w:keepLines w:val="0"/>
        <w:widowControl/>
        <w:suppressLineNumbers w:val="0"/>
        <w:spacing w:after="240" w:afterAutospacing="0"/>
        <w:jc w:val="left"/>
        <w:rPr>
          <w:rFonts w:hint="default" w:ascii="宋体" w:hAnsi="宋体" w:eastAsia="宋体" w:cs="宋体"/>
          <w:sz w:val="24"/>
          <w:szCs w:val="24"/>
          <w:lang w:val="en-US" w:eastAsia="zh-CN"/>
        </w:rPr>
      </w:pPr>
    </w:p>
    <w:p w14:paraId="36BBB121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 Project Setup and Vulnerability Reproduction  </w:t>
      </w:r>
    </w:p>
    <w:p w14:paraId="1ACF466A">
      <w:pPr>
        <w:keepNext w:val="0"/>
        <w:keepLines w:val="0"/>
        <w:widowControl/>
        <w:suppressLineNumbers w:val="0"/>
        <w:jc w:val="left"/>
      </w:pPr>
    </w:p>
    <w:p w14:paraId="26743748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## 1. Download the Project  </w:t>
      </w:r>
    </w:p>
    <w:p w14:paraId="6785FCED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Download the project from GitHub:  </w:t>
      </w:r>
    </w:p>
    <w:p w14:paraId="22647531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https://github.com/jimit105/Project-Online-Shopping-Website  </w:t>
      </w:r>
    </w:p>
    <w:p w14:paraId="3C41243E">
      <w:pPr>
        <w:keepNext w:val="0"/>
        <w:keepLines w:val="0"/>
        <w:widowControl/>
        <w:suppressLineNumbers w:val="0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drawing>
          <wp:inline distT="0" distB="0" distL="114300" distR="114300">
            <wp:extent cx="5264150" cy="2660650"/>
            <wp:effectExtent l="0" t="0" r="8890" b="6350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6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896FAC">
      <w:pPr>
        <w:keepNext w:val="0"/>
        <w:keepLines w:val="0"/>
        <w:widowControl/>
        <w:suppressLineNumbers w:val="0"/>
        <w:jc w:val="left"/>
      </w:pPr>
    </w:p>
    <w:p w14:paraId="430FD8F2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### Repository File Structure (Key Files)  </w:t>
      </w:r>
    </w:p>
    <w:p w14:paraId="59A06DA7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- `add.php`  </w:t>
      </w:r>
    </w:p>
    <w:p w14:paraId="39FD561D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- `add_product.php`  </w:t>
      </w:r>
    </w:p>
    <w:p w14:paraId="71FCCA12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- `admin.php`  </w:t>
      </w:r>
    </w:p>
    <w:p w14:paraId="5B184E72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- `config.php`  </w:t>
      </w:r>
    </w:p>
    <w:p w14:paraId="1618DCDC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- `delete.php`  </w:t>
      </w:r>
    </w:p>
    <w:p w14:paraId="50D5597C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- `remove_product.php`  </w:t>
      </w:r>
    </w:p>
    <w:p w14:paraId="76A892B7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- `signup.php`  </w:t>
      </w:r>
    </w:p>
    <w:p w14:paraId="77C0A029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- `log.php`  </w:t>
      </w:r>
    </w:p>
    <w:p w14:paraId="26889E35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- `pro.php`  </w:t>
      </w:r>
    </w:p>
    <w:p w14:paraId="4DBF6C78">
      <w:pPr>
        <w:keepNext w:val="0"/>
        <w:keepLines w:val="0"/>
        <w:widowControl/>
        <w:suppressLineNumbers w:val="0"/>
        <w:spacing w:after="240" w:afterAutospacing="0"/>
        <w:jc w:val="left"/>
      </w:pPr>
    </w:p>
    <w:p w14:paraId="19769AF4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## 2. Start the Service  </w:t>
      </w:r>
    </w:p>
    <w:p w14:paraId="49D5E5AC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Open PHPStudy, and start the **Apache** and **MySQL** services.  </w:t>
      </w:r>
    </w:p>
    <w:p w14:paraId="5D57147B">
      <w:pPr>
        <w:keepNext w:val="0"/>
        <w:keepLines w:val="0"/>
        <w:widowControl/>
        <w:suppressLineNumbers w:val="0"/>
        <w:spacing w:after="240" w:afterAutospacing="0"/>
        <w:jc w:val="left"/>
      </w:pPr>
    </w:p>
    <w:p w14:paraId="423ED455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## 3. Place the Project  </w:t>
      </w:r>
    </w:p>
    <w:p w14:paraId="01ED0020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Copy the project folder to `D:\phpstudy_pro\WWW\`, ensuring the project root directory is directly accessible.  Create the website root directory in XP as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 D:/phpstudy_pro/WWW/Project-Online-Shopping-Website-master/Project-Online-Shopping-Website-master</w:t>
      </w:r>
    </w:p>
    <w:p w14:paraId="4FE06046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0500" cy="5325745"/>
            <wp:effectExtent l="0" t="0" r="2540" b="8255"/>
            <wp:docPr id="6" name="图片 6" descr="43cb09dc-316e-4e04-aea8-3094101655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43cb09dc-316e-4e04-aea8-30941016555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2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4B3E9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## 4. Import Database Files  </w:t>
      </w:r>
    </w:p>
    <w:p w14:paraId="47863617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In MySQL, create a database named `online`, then import `products.sql` and `users.sql` into the `online` database.  </w:t>
      </w:r>
    </w:p>
    <w:p w14:paraId="14B4B76E">
      <w:pPr>
        <w:keepNext w:val="0"/>
        <w:keepLines w:val="0"/>
        <w:widowControl/>
        <w:suppressLineNumbers w:val="0"/>
        <w:jc w:val="left"/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7325" cy="4140200"/>
            <wp:effectExtent l="0" t="0" r="5715" b="5080"/>
            <wp:docPr id="3" name="图片 3" descr="40ad71ca-2d8a-47e0-bf15-48f7e0a63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40ad71ca-2d8a-47e0-bf15-48f7e0a6382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4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8660C">
      <w:pPr>
        <w:keepNext w:val="0"/>
        <w:keepLines w:val="0"/>
        <w:widowControl/>
        <w:suppressLineNumbers w:val="0"/>
        <w:spacing w:after="240" w:afterAutospacing="0"/>
        <w:jc w:val="left"/>
      </w:pPr>
    </w:p>
    <w:p w14:paraId="2550DDA7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## 5. Configure Database Connection  </w:t>
      </w:r>
    </w:p>
    <w:p w14:paraId="586F6443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Open `config.php` and modify the database parameters to match your `online` database credentials:  </w:t>
      </w:r>
    </w:p>
    <w:p w14:paraId="23763984">
      <w:pPr>
        <w:keepNext w:val="0"/>
        <w:keepLines w:val="0"/>
        <w:widowControl/>
        <w:suppressLineNumbers w:val="0"/>
        <w:jc w:val="left"/>
      </w:pPr>
    </w:p>
    <w:p w14:paraId="7C94ABC7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```php</w:t>
      </w:r>
    </w:p>
    <w:p w14:paraId="0F053337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&lt;?php</w:t>
      </w:r>
    </w:p>
    <w:p w14:paraId="5D2DDCF5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$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currency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'&amp;#8377;'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; // Currency Character or code</w:t>
      </w:r>
    </w:p>
    <w:p w14:paraId="4C5992A1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$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db_username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'ddd'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;   // Your database username</w:t>
      </w:r>
    </w:p>
    <w:p w14:paraId="5516FF39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$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db_password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'123456'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;// Your database password</w:t>
      </w:r>
    </w:p>
    <w:p w14:paraId="20601310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$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db_name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'online'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;    // Database name</w:t>
      </w:r>
    </w:p>
    <w:p w14:paraId="322C0579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$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db_host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=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'localhost'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; // Database host</w:t>
      </w:r>
    </w:p>
    <w:p w14:paraId="198BD082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$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shipping_cost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= 1.50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;  // Shipping cost</w:t>
      </w:r>
    </w:p>
    <w:p w14:paraId="53505E4C">
      <w:pPr>
        <w:keepNext w:val="0"/>
        <w:keepLines w:val="0"/>
        <w:widowControl/>
        <w:suppressLineNumbers w:val="0"/>
        <w:jc w:val="left"/>
      </w:pPr>
    </w:p>
    <w:p w14:paraId="0ECC8B7C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// List your Taxes percent here</w:t>
      </w:r>
    </w:p>
    <w:p w14:paraId="085B48F9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$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taxes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= array(</w:t>
      </w:r>
    </w:p>
    <w:p w14:paraId="02089B8E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'VAT'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=&gt; 12,</w:t>
      </w:r>
    </w:p>
    <w:p w14:paraId="26E3F491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   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'Service Tax'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=&gt; 5</w:t>
      </w:r>
    </w:p>
    <w:p w14:paraId="07DFA0FB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)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46862DDA">
      <w:pPr>
        <w:keepNext w:val="0"/>
        <w:keepLines w:val="0"/>
        <w:widowControl/>
        <w:suppressLineNumbers w:val="0"/>
        <w:jc w:val="left"/>
      </w:pPr>
    </w:p>
    <w:p w14:paraId="759C6FAC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// Connect to MySQL</w:t>
      </w:r>
    </w:p>
    <w:p w14:paraId="7EFD2D2D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$</w:t>
      </w:r>
      <w:r>
        <w:rPr>
          <w:rFonts w:hint="default" w:ascii="Consolas" w:hAnsi="Consolas" w:eastAsia="Consolas" w:cs="Consolas"/>
          <w:b w:val="0"/>
          <w:bCs w:val="0"/>
          <w:color w:val="0000FF"/>
          <w:kern w:val="0"/>
          <w:sz w:val="16"/>
          <w:szCs w:val="16"/>
          <w:shd w:val="clear" w:fill="FFFFFF"/>
          <w:lang w:val="en-US" w:eastAsia="zh-CN" w:bidi="ar"/>
        </w:rPr>
        <w:t>mysqli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= new mysqli(hostname: $db_host, username: $db_username, password: $db_password, database: $db_name)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;</w:t>
      </w:r>
    </w:p>
    <w:p w14:paraId="475F98C0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if ($mysqli-&gt;connect_error) {</w:t>
      </w:r>
    </w:p>
    <w:p w14:paraId="6D86E5D0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    die(Error:(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 . $mysqli-&gt;connect_errno . 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)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 . $mysqli-&gt;connect_error);</w:t>
      </w:r>
    </w:p>
    <w:p w14:paraId="6B67BADF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}</w:t>
      </w:r>
    </w:p>
    <w:p w14:paraId="72060C0D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?&gt;</w:t>
      </w:r>
    </w:p>
    <w:p w14:paraId="3E760266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```  </w:t>
      </w:r>
    </w:p>
    <w:p w14:paraId="4738B7FD">
      <w:pPr>
        <w:keepNext w:val="0"/>
        <w:keepLines w:val="0"/>
        <w:widowControl/>
        <w:suppressLineNumbers w:val="0"/>
        <w:jc w:val="left"/>
      </w:pPr>
    </w:p>
    <w:p w14:paraId="68F93A2D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Additionally, update the database credentials in `signup.php`, `log.php`, and `pro.php` to ensure consistency.  </w:t>
      </w:r>
    </w:p>
    <w:p w14:paraId="7A5BCD0A">
      <w:pPr>
        <w:keepNext w:val="0"/>
        <w:keepLines w:val="0"/>
        <w:widowControl/>
        <w:suppressLineNumbers w:val="0"/>
        <w:spacing w:after="240" w:afterAutospacing="0"/>
        <w:jc w:val="left"/>
      </w:pPr>
      <w:r>
        <w:drawing>
          <wp:inline distT="0" distB="0" distL="114300" distR="114300">
            <wp:extent cx="5269230" cy="565785"/>
            <wp:effectExtent l="0" t="0" r="3810" b="1333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56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AEE809">
      <w:pPr>
        <w:keepNext w:val="0"/>
        <w:keepLines w:val="0"/>
        <w:widowControl/>
        <w:suppressLineNumbers w:val="0"/>
        <w:spacing w:after="240" w:afterAutospacing="0"/>
        <w:jc w:val="left"/>
      </w:pPr>
    </w:p>
    <w:p w14:paraId="6383C700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## 6. Access the Website  </w:t>
      </w:r>
    </w:p>
    <w:p w14:paraId="08F97FCA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Open a browser (e.g., on Windows XP) and access the website via the configured domain (e.g., `http://aaa`).  </w:t>
      </w:r>
    </w:p>
    <w:p w14:paraId="4D0EDDC9">
      <w:pPr>
        <w:keepNext w:val="0"/>
        <w:keepLines w:val="0"/>
        <w:widowControl/>
        <w:suppressLineNumbers w:val="0"/>
        <w:spacing w:after="240" w:afterAutospacing="0"/>
        <w:jc w:val="left"/>
      </w:pPr>
    </w:p>
    <w:p w14:paraId="3B0D5AFD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## 7. Log In with the Default Admin Account  </w:t>
      </w:r>
    </w:p>
    <w:p w14:paraId="784BB568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- **Email**: admin@example.com  </w:t>
      </w:r>
    </w:p>
    <w:p w14:paraId="6815F44F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- **Password**: admin (MD5 hash: 21232f297a57a5a743894a0e4a801fc3)  </w:t>
      </w:r>
    </w:p>
    <w:p w14:paraId="608F201D">
      <w:pPr>
        <w:keepNext w:val="0"/>
        <w:keepLines w:val="0"/>
        <w:widowControl/>
        <w:suppressLineNumbers w:val="0"/>
        <w:spacing w:after="240" w:afterAutospacing="0"/>
        <w:jc w:val="left"/>
      </w:pPr>
    </w:p>
    <w:p w14:paraId="79B38C46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## 8. Modify Redirect Paths (If Necessary)  </w:t>
      </w:r>
    </w:p>
    <w:p w14:paraId="00FF5782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</w:pP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Adjust the redirect paths in `add.php` and `delete.php` to ensure normal functionality. This step is only required if pages like `/delete.php` cannot be opened or functions fail due to incorrect paths.  </w:t>
      </w:r>
    </w:p>
    <w:p w14:paraId="4C522C42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</w:pPr>
      <w:r>
        <w:rPr>
          <w:rFonts w:hint="eastAsia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add.php</w:t>
      </w:r>
    </w:p>
    <w:p w14:paraId="68DB76B0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1240790"/>
            <wp:effectExtent l="0" t="0" r="1905" b="889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24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6C822"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230" cy="1427480"/>
            <wp:effectExtent l="0" t="0" r="3810" b="5080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2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CC6A8">
      <w:pPr>
        <w:keepNext w:val="0"/>
        <w:keepLines w:val="0"/>
        <w:widowControl/>
        <w:suppressLineNumbers w:val="0"/>
        <w:jc w:val="left"/>
      </w:pPr>
    </w:p>
    <w:p w14:paraId="6E6AE777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## 9. Test Normal Delete Function  </w:t>
      </w:r>
    </w:p>
    <w:p w14:paraId="53B29A88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1. Access `/delete.php`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; it will redirect to `remove_product.php`.  </w:t>
      </w:r>
    </w:p>
    <w:p w14:paraId="7DAD1B32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2. Navigate to the `Inventory` page to view existing products:  </w:t>
      </w:r>
    </w:p>
    <w:p w14:paraId="64125A01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57165" cy="2491740"/>
            <wp:effectExtent l="0" t="0" r="635" b="7620"/>
            <wp:docPr id="10" name="图片 10" descr="7bd9548a959a7092c1e6e1ab819fb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7bd9548a959a7092c1e6e1ab819fb46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61AD1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3. Enter a valid product code (`got-cloth-1`) in the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"Product Code"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field on `remove_product.php`:  </w:t>
      </w:r>
    </w:p>
    <w:p w14:paraId="09725BEE">
      <w:pPr>
        <w:keepNext w:val="0"/>
        <w:keepLines w:val="0"/>
        <w:widowControl/>
        <w:suppressLineNumbers w:val="0"/>
        <w:jc w:val="left"/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3515" cy="2506345"/>
            <wp:effectExtent l="0" t="0" r="9525" b="8255"/>
            <wp:docPr id="11" name="图片 11" descr="4b6bd9e6bf11f5d3ab7066aae286fe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4b6bd9e6bf11f5d3ab7066aae286fe5e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0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33E6F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4. Confirm the product is deleted successfully. The `Inventory` page will no longer display the deleted product:  </w:t>
      </w:r>
    </w:p>
    <w:p w14:paraId="6D143467">
      <w:pPr>
        <w:keepNext w:val="0"/>
        <w:keepLines w:val="0"/>
        <w:widowControl/>
        <w:suppressLineNumbers w:val="0"/>
        <w:spacing w:after="240" w:afterAutospacing="0"/>
        <w:jc w:val="left"/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6690" cy="2472055"/>
            <wp:effectExtent l="0" t="0" r="6350" b="12065"/>
            <wp:docPr id="12" name="图片 12" descr="5168b63278866e6e49b7b56bf2289d1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5168b63278866e6e49b7b56bf2289d1b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06952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## 10. Verify the SQL Injection Vulnerability  </w:t>
      </w:r>
    </w:p>
    <w:p w14:paraId="0FA88C32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  <w:rPr>
          <w:rFonts w:hint="default" w:ascii="Consolas" w:hAnsi="Consolas" w:eastAsia="Consolas" w:cs="Consolas"/>
          <w:b w:val="0"/>
          <w:bCs w:val="0"/>
          <w:color w:val="3B3B3B"/>
          <w:sz w:val="16"/>
          <w:szCs w:val="16"/>
        </w:rPr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1. On the `remove_product.php` page, enter the malicious input `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'OR'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1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'='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1` in the </w:t>
      </w:r>
      <w:r>
        <w:rPr>
          <w:rFonts w:hint="default" w:ascii="Consolas" w:hAnsi="Consolas" w:eastAsia="Consolas" w:cs="Consolas"/>
          <w:b w:val="0"/>
          <w:bCs w:val="0"/>
          <w:color w:val="A31515"/>
          <w:kern w:val="0"/>
          <w:sz w:val="16"/>
          <w:szCs w:val="16"/>
          <w:shd w:val="clear" w:fill="FFFFFF"/>
          <w:lang w:val="en-US" w:eastAsia="zh-CN" w:bidi="ar"/>
        </w:rPr>
        <w:t>"Product Code"</w:t>
      </w: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 xml:space="preserve"> field:  </w:t>
      </w:r>
    </w:p>
    <w:p w14:paraId="035E83CA">
      <w:pPr>
        <w:keepNext w:val="0"/>
        <w:keepLines w:val="0"/>
        <w:widowControl/>
        <w:suppressLineNumbers w:val="0"/>
        <w:jc w:val="left"/>
      </w:pPr>
    </w:p>
    <w:p w14:paraId="09871354">
      <w:pPr>
        <w:keepNext w:val="0"/>
        <w:keepLines w:val="0"/>
        <w:widowControl/>
        <w:suppressLineNumbers w:val="0"/>
        <w:jc w:val="left"/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61610" cy="2710180"/>
            <wp:effectExtent l="0" t="0" r="11430" b="2540"/>
            <wp:docPr id="13" name="图片 13" descr="6723855b1a89f14fbe51f917ea4bd1f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6723855b1a89f14fbe51f917ea4bd1f5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0B910">
      <w:pPr>
        <w:keepNext w:val="0"/>
        <w:keepLines w:val="0"/>
        <w:widowControl/>
        <w:suppressLineNumbers w:val="0"/>
        <w:shd w:val="clear" w:fill="FFFFFF"/>
        <w:spacing w:line="228" w:lineRule="atLeast"/>
        <w:jc w:val="left"/>
      </w:pPr>
      <w:r>
        <w:rPr>
          <w:rFonts w:hint="default" w:ascii="Consolas" w:hAnsi="Consolas" w:eastAsia="Consolas" w:cs="Consolas"/>
          <w:b w:val="0"/>
          <w:bCs w:val="0"/>
          <w:color w:val="3B3B3B"/>
          <w:kern w:val="0"/>
          <w:sz w:val="16"/>
          <w:szCs w:val="16"/>
          <w:shd w:val="clear" w:fill="FFFFFF"/>
          <w:lang w:val="en-US" w:eastAsia="zh-CN" w:bidi="ar"/>
        </w:rPr>
        <w:t>2. Submit the input. Navigate back to the `Inventory` page</w:t>
      </w:r>
      <w:r>
        <w:rPr>
          <w:rFonts w:hint="default" w:ascii="Consolas" w:hAnsi="Consolas" w:eastAsia="Consolas" w:cs="Consolas"/>
          <w:b w:val="0"/>
          <w:bCs w:val="0"/>
          <w:color w:val="008000"/>
          <w:kern w:val="0"/>
          <w:sz w:val="16"/>
          <w:szCs w:val="16"/>
          <w:shd w:val="clear" w:fill="FFFFFF"/>
          <w:lang w:val="en-US" w:eastAsia="zh-CN" w:bidi="ar"/>
        </w:rPr>
        <w:t>; all products will be deleted, confirming the existence of the SQL injection vulnerability:  </w:t>
      </w:r>
      <w:bookmarkStart w:id="0" w:name="_GoBack"/>
      <w:bookmarkEnd w:id="0"/>
    </w:p>
    <w:p w14:paraId="0A611879">
      <w:pPr>
        <w:keepNext w:val="0"/>
        <w:keepLines w:val="0"/>
        <w:widowControl/>
        <w:suppressLineNumbers w:val="0"/>
        <w:jc w:val="left"/>
      </w:pPr>
      <w:r>
        <w:rPr>
          <w:rFonts w:hint="default" w:ascii="宋体" w:hAnsi="宋体" w:eastAsia="宋体" w:cs="宋体"/>
          <w:sz w:val="24"/>
          <w:szCs w:val="24"/>
          <w:lang w:val="en-US" w:eastAsia="zh-CN"/>
        </w:rPr>
        <w:drawing>
          <wp:inline distT="0" distB="0" distL="114300" distR="114300">
            <wp:extent cx="5272405" cy="2715260"/>
            <wp:effectExtent l="0" t="0" r="635" b="12700"/>
            <wp:docPr id="14" name="图片 14" descr="b98cd9fa933fb77f33f27b3144929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 descr="b98cd9fa933fb77f33f27b314492997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3D242"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egoe UI Emoji">
    <w:panose1 w:val="020B0502040204020203"/>
    <w:charset w:val="00"/>
    <w:family w:val="auto"/>
    <w:pitch w:val="default"/>
    <w:sig w:usb0="00000001" w:usb1="02000000" w:usb2="08000000" w:usb3="00000000" w:csb0="00000001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60"/>
  <w:doNotDisplayPageBoundaries w:val="1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0944C3"/>
    <w:rsid w:val="0261487E"/>
    <w:rsid w:val="031B273C"/>
    <w:rsid w:val="03F434D0"/>
    <w:rsid w:val="04BD1B14"/>
    <w:rsid w:val="06EE3313"/>
    <w:rsid w:val="09FF0FE2"/>
    <w:rsid w:val="0CD75393"/>
    <w:rsid w:val="0CDC6310"/>
    <w:rsid w:val="1613748B"/>
    <w:rsid w:val="163B0CD3"/>
    <w:rsid w:val="1A9175DA"/>
    <w:rsid w:val="247E1855"/>
    <w:rsid w:val="276A59DB"/>
    <w:rsid w:val="283E5078"/>
    <w:rsid w:val="2A0764C7"/>
    <w:rsid w:val="2A17569E"/>
    <w:rsid w:val="3934169D"/>
    <w:rsid w:val="4541586E"/>
    <w:rsid w:val="4E6273EC"/>
    <w:rsid w:val="510A120A"/>
    <w:rsid w:val="53964FD7"/>
    <w:rsid w:val="5EB24E9F"/>
    <w:rsid w:val="5ED115B9"/>
    <w:rsid w:val="6031230F"/>
    <w:rsid w:val="623661A8"/>
    <w:rsid w:val="68180AC9"/>
    <w:rsid w:val="6A5B0457"/>
    <w:rsid w:val="6CD9503C"/>
    <w:rsid w:val="6ED15AA2"/>
    <w:rsid w:val="707D6EAA"/>
    <w:rsid w:val="74FB029F"/>
    <w:rsid w:val="7A0C00F4"/>
    <w:rsid w:val="7ACA53E2"/>
    <w:rsid w:val="7CB74812"/>
    <w:rsid w:val="7CEE73E3"/>
    <w:rsid w:val="7D142945"/>
    <w:rsid w:val="7ED46C5A"/>
    <w:rsid w:val="7F397C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7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Office_12.1.0.22529_F1E327BC-269C-435d-A152-05C5408002CA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2025-09-28T15:37:10Z</dcterms:created>
  <dc:creator>14766</dc:creator>
  <cp:lastModifiedBy>14766</cp:lastModifiedBy>
  <dcterms:modified xsi:type="dcterms:W3CDTF">2025-09-28T15:50:20Z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2052-12.1.0.22529</vt:lpwstr>
  </property>
  <property fmtid="{D5CDD505-2E9C-101B-9397-08002B2CF9AE}" pid="3" name="KSOTemplateDocerSaveRecord">
    <vt:lpwstr>eyJoZGlkIjoiYTg3ZDg4YTQ0OWE2NjJiYWY3MjEwMGZmMDRjNDk5MTkifQ==</vt:lpwstr>
  </property>
  <property fmtid="{D5CDD505-2E9C-101B-9397-08002B2CF9AE}" pid="4" name="ICV">
    <vt:lpwstr>38A4B9BA409349CD8B137A6E2C081522_12</vt:lpwstr>
  </property>
</Properties>
</file>